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11B07" w14:textId="77777777" w:rsidR="007637C5" w:rsidRPr="007637C5" w:rsidRDefault="007637C5" w:rsidP="007637C5">
      <w:pPr>
        <w:jc w:val="center"/>
        <w:rPr>
          <w:b/>
          <w:bCs/>
        </w:rPr>
      </w:pPr>
      <w:r w:rsidRPr="007637C5">
        <w:rPr>
          <w:rFonts w:hint="eastAsia"/>
          <w:b/>
          <w:bCs/>
        </w:rPr>
        <w:t>副業・兼業に関する就業規則（サンプル）</w:t>
      </w:r>
    </w:p>
    <w:p w14:paraId="1F36A4D3" w14:textId="77777777" w:rsidR="007637C5" w:rsidRDefault="007637C5" w:rsidP="007637C5"/>
    <w:p w14:paraId="4706E6FC" w14:textId="4BB87946" w:rsidR="007637C5" w:rsidRPr="007637C5" w:rsidRDefault="007637C5" w:rsidP="007637C5">
      <w:pPr>
        <w:jc w:val="center"/>
        <w:rPr>
          <w:rFonts w:hint="eastAsia"/>
          <w:b/>
          <w:bCs/>
        </w:rPr>
      </w:pPr>
      <w:r w:rsidRPr="007637C5">
        <w:rPr>
          <w:rFonts w:hint="eastAsia"/>
          <w:b/>
          <w:bCs/>
        </w:rPr>
        <w:t>第◯章</w:t>
      </w:r>
      <w:r>
        <w:rPr>
          <w:rFonts w:hint="eastAsia"/>
          <w:b/>
          <w:bCs/>
        </w:rPr>
        <w:t xml:space="preserve">　</w:t>
      </w:r>
      <w:r w:rsidRPr="007637C5">
        <w:rPr>
          <w:b/>
          <w:bCs/>
        </w:rPr>
        <w:t>副業・兼業</w:t>
      </w:r>
    </w:p>
    <w:p w14:paraId="735EE528" w14:textId="64C6E86C" w:rsidR="007637C5" w:rsidRPr="007637C5" w:rsidRDefault="007637C5" w:rsidP="007637C5">
      <w:pPr>
        <w:rPr>
          <w:rFonts w:hint="eastAsia"/>
          <w:b/>
          <w:bCs/>
        </w:rPr>
      </w:pPr>
      <w:r w:rsidRPr="007637C5">
        <w:rPr>
          <w:rFonts w:hint="eastAsia"/>
          <w:b/>
          <w:bCs/>
        </w:rPr>
        <w:t>第◯条</w:t>
      </w:r>
      <w:r>
        <w:rPr>
          <w:rFonts w:hint="eastAsia"/>
          <w:b/>
          <w:bCs/>
        </w:rPr>
        <w:t xml:space="preserve">　</w:t>
      </w:r>
      <w:r w:rsidRPr="007637C5">
        <w:rPr>
          <w:rFonts w:hint="eastAsia"/>
          <w:b/>
          <w:bCs/>
        </w:rPr>
        <w:t>（副業・兼業の許可）</w:t>
      </w:r>
    </w:p>
    <w:p w14:paraId="1C7046AE" w14:textId="1A5438E3" w:rsidR="007637C5" w:rsidRDefault="007637C5" w:rsidP="007637C5">
      <w:pPr>
        <w:pStyle w:val="a9"/>
        <w:numPr>
          <w:ilvl w:val="0"/>
          <w:numId w:val="3"/>
        </w:numPr>
      </w:pPr>
      <w:r>
        <w:rPr>
          <w:rFonts w:hint="eastAsia"/>
        </w:rPr>
        <w:t>労働者は、勤務時間外において、他の会社等の業務に従事することができる。ただし、本業に支障を及ぼさない範囲で行うものとする。</w:t>
      </w:r>
    </w:p>
    <w:p w14:paraId="27AC3ACD" w14:textId="77777777" w:rsidR="007637C5" w:rsidRDefault="007637C5" w:rsidP="007637C5">
      <w:pPr>
        <w:pStyle w:val="a9"/>
        <w:numPr>
          <w:ilvl w:val="0"/>
          <w:numId w:val="3"/>
        </w:numPr>
      </w:pPr>
      <w:r>
        <w:rPr>
          <w:rFonts w:hint="eastAsia"/>
        </w:rPr>
        <w:t>労働者が副業・兼業を行う場合は、事前に会社に所定の届出を行い、許可を受けなければならない。</w:t>
      </w:r>
    </w:p>
    <w:p w14:paraId="2A0B8F67" w14:textId="13470C36" w:rsidR="007637C5" w:rsidRDefault="007637C5" w:rsidP="007637C5">
      <w:pPr>
        <w:pStyle w:val="a9"/>
        <w:numPr>
          <w:ilvl w:val="0"/>
          <w:numId w:val="3"/>
        </w:numPr>
      </w:pPr>
      <w:r>
        <w:rPr>
          <w:rFonts w:hint="eastAsia"/>
        </w:rPr>
        <w:t>副業・兼業が次の各号のいずれかに該当すると判断される場合、会社はこれを禁止または制限することができる。</w:t>
      </w:r>
    </w:p>
    <w:p w14:paraId="67B5F1F2" w14:textId="77777777" w:rsidR="007637C5" w:rsidRDefault="007637C5" w:rsidP="007637C5">
      <w:pPr>
        <w:pStyle w:val="a9"/>
        <w:numPr>
          <w:ilvl w:val="1"/>
          <w:numId w:val="3"/>
        </w:numPr>
      </w:pPr>
      <w:r>
        <w:rPr>
          <w:rFonts w:hint="eastAsia"/>
        </w:rPr>
        <w:t>労務提供上の支障がある場合</w:t>
      </w:r>
    </w:p>
    <w:p w14:paraId="1F69FBC2" w14:textId="77777777" w:rsidR="007637C5" w:rsidRDefault="007637C5" w:rsidP="007637C5">
      <w:pPr>
        <w:pStyle w:val="a9"/>
        <w:numPr>
          <w:ilvl w:val="1"/>
          <w:numId w:val="3"/>
        </w:numPr>
      </w:pPr>
      <w:r>
        <w:rPr>
          <w:rFonts w:hint="eastAsia"/>
        </w:rPr>
        <w:t>企業秘密が漏洩する恐れがある場合</w:t>
      </w:r>
    </w:p>
    <w:p w14:paraId="097A5374" w14:textId="77777777" w:rsidR="007637C5" w:rsidRDefault="007637C5" w:rsidP="007637C5">
      <w:pPr>
        <w:pStyle w:val="a9"/>
        <w:numPr>
          <w:ilvl w:val="1"/>
          <w:numId w:val="3"/>
        </w:numPr>
      </w:pPr>
      <w:r>
        <w:rPr>
          <w:rFonts w:hint="eastAsia"/>
        </w:rPr>
        <w:t>会社の名誉や信用を損なう行為、または信頼関係を破壊する行為がある場合</w:t>
      </w:r>
    </w:p>
    <w:p w14:paraId="141B01D4" w14:textId="77777777" w:rsidR="007637C5" w:rsidRDefault="007637C5" w:rsidP="007637C5">
      <w:pPr>
        <w:pStyle w:val="a9"/>
        <w:numPr>
          <w:ilvl w:val="1"/>
          <w:numId w:val="3"/>
        </w:numPr>
      </w:pPr>
      <w:r>
        <w:rPr>
          <w:rFonts w:hint="eastAsia"/>
        </w:rPr>
        <w:t>競業により、会社の利益を害する場合</w:t>
      </w:r>
    </w:p>
    <w:p w14:paraId="44B4F51C" w14:textId="42536373" w:rsidR="007637C5" w:rsidRDefault="007637C5" w:rsidP="007637C5">
      <w:pPr>
        <w:pStyle w:val="a9"/>
        <w:numPr>
          <w:ilvl w:val="1"/>
          <w:numId w:val="3"/>
        </w:numPr>
      </w:pPr>
      <w:r>
        <w:rPr>
          <w:rFonts w:hint="eastAsia"/>
        </w:rPr>
        <w:t>その他、会社が不適切と判断する場合</w:t>
      </w:r>
    </w:p>
    <w:p w14:paraId="6D2C1EB1" w14:textId="77777777" w:rsidR="007637C5" w:rsidRDefault="007637C5" w:rsidP="007637C5"/>
    <w:p w14:paraId="50A25F3D" w14:textId="4FDCCD90" w:rsidR="007637C5" w:rsidRPr="007637C5" w:rsidRDefault="007637C5" w:rsidP="007637C5">
      <w:pPr>
        <w:rPr>
          <w:b/>
          <w:bCs/>
        </w:rPr>
      </w:pPr>
      <w:r w:rsidRPr="007637C5">
        <w:rPr>
          <w:rFonts w:hint="eastAsia"/>
          <w:b/>
          <w:bCs/>
        </w:rPr>
        <w:t>第◯条</w:t>
      </w:r>
      <w:r>
        <w:rPr>
          <w:rFonts w:hint="eastAsia"/>
          <w:b/>
          <w:bCs/>
        </w:rPr>
        <w:t xml:space="preserve">　</w:t>
      </w:r>
      <w:r w:rsidRPr="007637C5">
        <w:rPr>
          <w:rFonts w:hint="eastAsia"/>
          <w:b/>
          <w:bCs/>
        </w:rPr>
        <w:t>（副業・兼業の報告義務）</w:t>
      </w:r>
    </w:p>
    <w:p w14:paraId="4A0C8441" w14:textId="7A4EAA63" w:rsidR="007637C5" w:rsidRDefault="007637C5" w:rsidP="007637C5">
      <w:pPr>
        <w:pStyle w:val="a9"/>
        <w:numPr>
          <w:ilvl w:val="0"/>
          <w:numId w:val="2"/>
        </w:numPr>
      </w:pPr>
      <w:r>
        <w:rPr>
          <w:rFonts w:hint="eastAsia"/>
        </w:rPr>
        <w:t>副業・兼業を開始する際は、所定の届出書を提出し、会社の承認を得るものとする。</w:t>
      </w:r>
    </w:p>
    <w:p w14:paraId="1D7FD75D" w14:textId="77777777" w:rsidR="007637C5" w:rsidRDefault="007637C5" w:rsidP="007637C5">
      <w:pPr>
        <w:pStyle w:val="a9"/>
        <w:numPr>
          <w:ilvl w:val="0"/>
          <w:numId w:val="2"/>
        </w:numPr>
      </w:pPr>
      <w:r>
        <w:rPr>
          <w:rFonts w:hint="eastAsia"/>
        </w:rPr>
        <w:t>副業・兼業により就労時間が増加する場合は、労働基準法第</w:t>
      </w:r>
      <w:r>
        <w:t>38条に基づき労働時間の通算が適用される。</w:t>
      </w:r>
    </w:p>
    <w:p w14:paraId="5B208653" w14:textId="21538E1E" w:rsidR="007637C5" w:rsidRDefault="007637C5" w:rsidP="007637C5">
      <w:pPr>
        <w:pStyle w:val="a9"/>
        <w:numPr>
          <w:ilvl w:val="0"/>
          <w:numId w:val="2"/>
        </w:numPr>
      </w:pPr>
      <w:r>
        <w:rPr>
          <w:rFonts w:hint="eastAsia"/>
        </w:rPr>
        <w:t>副業・兼業に関する変更が生じた場合、速やかに会社へ報告するものとする。</w:t>
      </w:r>
    </w:p>
    <w:p w14:paraId="09CDFAD8" w14:textId="77777777" w:rsidR="007637C5" w:rsidRDefault="007637C5" w:rsidP="007637C5"/>
    <w:p w14:paraId="73988125" w14:textId="0FA88AAD" w:rsidR="007637C5" w:rsidRPr="007637C5" w:rsidRDefault="007637C5" w:rsidP="007637C5">
      <w:pPr>
        <w:rPr>
          <w:rFonts w:hint="eastAsia"/>
          <w:b/>
          <w:bCs/>
        </w:rPr>
      </w:pPr>
      <w:r w:rsidRPr="007637C5">
        <w:rPr>
          <w:rFonts w:hint="eastAsia"/>
          <w:b/>
          <w:bCs/>
        </w:rPr>
        <w:t>第◯条</w:t>
      </w:r>
      <w:r>
        <w:rPr>
          <w:rFonts w:hint="eastAsia"/>
          <w:b/>
          <w:bCs/>
        </w:rPr>
        <w:t xml:space="preserve">　</w:t>
      </w:r>
      <w:r w:rsidRPr="007637C5">
        <w:rPr>
          <w:rFonts w:hint="eastAsia"/>
          <w:b/>
          <w:bCs/>
        </w:rPr>
        <w:t>（副業・兼業に関する懲戒処分）</w:t>
      </w:r>
    </w:p>
    <w:p w14:paraId="3C9F6B44" w14:textId="2F41E8C1" w:rsidR="007637C5" w:rsidRDefault="007637C5" w:rsidP="007637C5">
      <w:pPr>
        <w:pStyle w:val="a9"/>
        <w:numPr>
          <w:ilvl w:val="0"/>
          <w:numId w:val="1"/>
        </w:numPr>
      </w:pPr>
      <w:r>
        <w:rPr>
          <w:rFonts w:hint="eastAsia"/>
        </w:rPr>
        <w:t>労働者が会社の許可を得ずに副業・兼業を行った場合、または禁止事項に違反した場合、懲戒処分の対象となる。</w:t>
      </w:r>
    </w:p>
    <w:p w14:paraId="7F00C156" w14:textId="77777777" w:rsidR="007637C5" w:rsidRDefault="007637C5" w:rsidP="007637C5">
      <w:pPr>
        <w:pStyle w:val="a9"/>
        <w:numPr>
          <w:ilvl w:val="0"/>
          <w:numId w:val="1"/>
        </w:numPr>
      </w:pPr>
      <w:r>
        <w:rPr>
          <w:rFonts w:hint="eastAsia"/>
        </w:rPr>
        <w:t>懲戒処分の内容は、情状に応じて「注意」「減給」「出勤停止」「解雇」などとする。</w:t>
      </w:r>
    </w:p>
    <w:p w14:paraId="0F4932CE" w14:textId="77777777" w:rsidR="007637C5" w:rsidRDefault="007637C5" w:rsidP="007637C5">
      <w:pPr>
        <w:pStyle w:val="a9"/>
        <w:numPr>
          <w:ilvl w:val="0"/>
          <w:numId w:val="1"/>
        </w:numPr>
      </w:pPr>
      <w:r>
        <w:rPr>
          <w:rFonts w:hint="eastAsia"/>
        </w:rPr>
        <w:t>本業の業務に重大な支障をきたした場合、または会社の信用を著しく損なった場合、厳正な処分を行う。</w:t>
      </w:r>
    </w:p>
    <w:p w14:paraId="062EB619" w14:textId="77777777" w:rsidR="007637C5" w:rsidRDefault="007637C5" w:rsidP="007637C5"/>
    <w:p w14:paraId="350E9812" w14:textId="77777777" w:rsidR="007637C5" w:rsidRPr="007637C5" w:rsidRDefault="007637C5" w:rsidP="007637C5">
      <w:pPr>
        <w:rPr>
          <w:b/>
          <w:bCs/>
        </w:rPr>
      </w:pPr>
      <w:r w:rsidRPr="007637C5">
        <w:rPr>
          <w:rFonts w:hint="eastAsia"/>
          <w:b/>
          <w:bCs/>
        </w:rPr>
        <w:t>（附則）</w:t>
      </w:r>
    </w:p>
    <w:p w14:paraId="490C8578" w14:textId="29A4DF13" w:rsidR="007637C5" w:rsidRDefault="007637C5" w:rsidP="007637C5">
      <w:r>
        <w:rPr>
          <w:rFonts w:hint="eastAsia"/>
        </w:rPr>
        <w:t>本規程は、◯年◯月◯日より施行する。</w:t>
      </w:r>
    </w:p>
    <w:p w14:paraId="006922C4" w14:textId="77777777" w:rsidR="007637C5" w:rsidRDefault="007637C5" w:rsidP="007637C5"/>
    <w:p w14:paraId="061A6864" w14:textId="7C46D6E3" w:rsidR="007637C5" w:rsidRPr="007637C5" w:rsidRDefault="007637C5" w:rsidP="007637C5">
      <w:pPr>
        <w:rPr>
          <w:rFonts w:hint="eastAsia"/>
          <w:b/>
          <w:bCs/>
        </w:rPr>
      </w:pPr>
      <w:r w:rsidRPr="007637C5">
        <w:rPr>
          <w:rFonts w:hint="eastAsia"/>
          <w:b/>
          <w:bCs/>
        </w:rPr>
        <w:t>備考：</w:t>
      </w:r>
    </w:p>
    <w:p w14:paraId="6F620668" w14:textId="10E3552A" w:rsidR="007637C5" w:rsidRDefault="007637C5" w:rsidP="007637C5">
      <w:pPr>
        <w:rPr>
          <w:rFonts w:hint="eastAsia"/>
        </w:rPr>
      </w:pPr>
      <w:r>
        <w:rPr>
          <w:rFonts w:hint="eastAsia"/>
        </w:rPr>
        <w:t>・</w:t>
      </w:r>
      <w:r>
        <w:rPr>
          <w:rFonts w:hint="eastAsia"/>
        </w:rPr>
        <w:t>本サンプルは一般的な副業・兼業規定の一例です。貴社の実情に応じて、内容を調整してください。</w:t>
      </w:r>
    </w:p>
    <w:p w14:paraId="4D4EB952" w14:textId="2B525714" w:rsidR="00E8598A" w:rsidRDefault="007637C5" w:rsidP="007637C5">
      <w:r>
        <w:rPr>
          <w:rFonts w:hint="eastAsia"/>
        </w:rPr>
        <w:t>・</w:t>
      </w:r>
      <w:r>
        <w:rPr>
          <w:rFonts w:hint="eastAsia"/>
        </w:rPr>
        <w:t>常時</w:t>
      </w:r>
      <w:r>
        <w:t>10人以上の従業員を使用する場合、就業規則の変更は労働基準監督署への届出が必要です。</w:t>
      </w:r>
    </w:p>
    <w:sectPr w:rsidR="00E8598A" w:rsidSect="007637C5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A03C3"/>
    <w:multiLevelType w:val="hybridMultilevel"/>
    <w:tmpl w:val="FD0C63F0"/>
    <w:lvl w:ilvl="0" w:tplc="A3A0BB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9FF34D4"/>
    <w:multiLevelType w:val="hybridMultilevel"/>
    <w:tmpl w:val="DF3CA8BE"/>
    <w:lvl w:ilvl="0" w:tplc="96C825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E164000">
      <w:start w:val="1"/>
      <w:numFmt w:val="decimalEnclosedParen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6FD0CF8"/>
    <w:multiLevelType w:val="hybridMultilevel"/>
    <w:tmpl w:val="F41EDC98"/>
    <w:lvl w:ilvl="0" w:tplc="DD5811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73256033">
    <w:abstractNumId w:val="0"/>
  </w:num>
  <w:num w:numId="2" w16cid:durableId="1943494581">
    <w:abstractNumId w:val="2"/>
  </w:num>
  <w:num w:numId="3" w16cid:durableId="1479033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7C5"/>
    <w:rsid w:val="001708C8"/>
    <w:rsid w:val="005F3BD7"/>
    <w:rsid w:val="007637C5"/>
    <w:rsid w:val="009F4212"/>
    <w:rsid w:val="00D717F5"/>
    <w:rsid w:val="00E8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025B10"/>
  <w15:chartTrackingRefBased/>
  <w15:docId w15:val="{9FC8E9AD-AFB8-459E-8DD4-181A3111E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637C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7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7C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7C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7C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7C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7C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7C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637C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637C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637C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637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637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637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637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637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637C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637C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63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7C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637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7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637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7C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637C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637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637C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637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慎也 寺田</dc:creator>
  <cp:keywords/>
  <dc:description/>
  <cp:lastModifiedBy>慎也 寺田</cp:lastModifiedBy>
  <cp:revision>2</cp:revision>
  <dcterms:created xsi:type="dcterms:W3CDTF">2025-02-15T04:05:00Z</dcterms:created>
  <dcterms:modified xsi:type="dcterms:W3CDTF">2025-02-15T04:05:00Z</dcterms:modified>
</cp:coreProperties>
</file>